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70" w:rsidRDefault="00C50870" w:rsidP="00FB6700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FB6700" w:rsidRPr="00AE3929" w:rsidRDefault="00FB6700" w:rsidP="00FB6700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b/>
          <w:color w:val="000000"/>
          <w:sz w:val="40"/>
          <w:szCs w:val="40"/>
        </w:rPr>
        <w:t>VUW Golds and Supreme Club Awards</w:t>
      </w:r>
    </w:p>
    <w:p w:rsidR="00FB6700" w:rsidRPr="00AE3929" w:rsidRDefault="006D06EF" w:rsidP="00FB6700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STANDARDS 2018</w:t>
      </w:r>
    </w:p>
    <w:p w:rsidR="00FB6700" w:rsidRPr="00AE3929" w:rsidRDefault="00FB6700" w:rsidP="00FB6700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FB6700" w:rsidRPr="00AE3929" w:rsidRDefault="00FB6700" w:rsidP="00FB6700">
      <w:pPr>
        <w:numPr>
          <w:ilvl w:val="0"/>
          <w:numId w:val="7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AE3929">
        <w:rPr>
          <w:rFonts w:ascii="Arial" w:eastAsia="Arial" w:hAnsi="Arial" w:cs="Arial"/>
          <w:color w:val="000000"/>
          <w:sz w:val="28"/>
          <w:szCs w:val="28"/>
        </w:rPr>
        <w:t>Every club nominated for a Supreme Club Award must be registered with V</w:t>
      </w:r>
      <w:r w:rsidR="00C50870">
        <w:rPr>
          <w:rFonts w:ascii="Arial" w:eastAsia="Arial" w:hAnsi="Arial" w:cs="Arial"/>
          <w:color w:val="000000"/>
          <w:sz w:val="28"/>
          <w:szCs w:val="28"/>
        </w:rPr>
        <w:t xml:space="preserve">ictoria University for the 2018 </w:t>
      </w:r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academic year. </w:t>
      </w:r>
    </w:p>
    <w:p w:rsidR="00FB6700" w:rsidRPr="00AE3929" w:rsidRDefault="00FB6700" w:rsidP="00FB6700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FB6700" w:rsidRPr="00AE3929" w:rsidRDefault="00FB6700" w:rsidP="00FB6700">
      <w:pPr>
        <w:numPr>
          <w:ilvl w:val="0"/>
          <w:numId w:val="7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Every club nominated for a Supreme Club Award must have a membership base consisting of at least 50% students at Victoria University of Wellington - </w:t>
      </w:r>
      <w:proofErr w:type="spellStart"/>
      <w:r w:rsidRPr="00AE3929"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AE3929">
        <w:rPr>
          <w:rFonts w:ascii="Arial" w:eastAsia="Arial" w:hAnsi="Arial" w:cs="Arial"/>
          <w:color w:val="000000"/>
          <w:sz w:val="28"/>
          <w:szCs w:val="28"/>
        </w:rPr>
        <w:t>Whare</w:t>
      </w:r>
      <w:proofErr w:type="spellEnd"/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AE3929">
        <w:rPr>
          <w:rFonts w:ascii="Arial" w:eastAsia="Arial" w:hAnsi="Arial" w:cs="Arial"/>
          <w:color w:val="000000"/>
          <w:sz w:val="28"/>
          <w:szCs w:val="28"/>
        </w:rPr>
        <w:t>Wananga</w:t>
      </w:r>
      <w:proofErr w:type="spellEnd"/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 o </w:t>
      </w:r>
      <w:proofErr w:type="spellStart"/>
      <w:r w:rsidRPr="00AE3929">
        <w:rPr>
          <w:rFonts w:ascii="Arial" w:eastAsia="Arial" w:hAnsi="Arial" w:cs="Arial"/>
          <w:color w:val="000000"/>
          <w:sz w:val="28"/>
          <w:szCs w:val="28"/>
        </w:rPr>
        <w:t>t</w:t>
      </w:r>
      <w:r w:rsidR="00C50870">
        <w:rPr>
          <w:rFonts w:ascii="Arial" w:eastAsia="Arial" w:hAnsi="Arial" w:cs="Arial"/>
          <w:color w:val="000000"/>
          <w:sz w:val="28"/>
          <w:szCs w:val="28"/>
        </w:rPr>
        <w:t>e</w:t>
      </w:r>
      <w:proofErr w:type="spellEnd"/>
      <w:r w:rsidR="00C5087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C50870">
        <w:rPr>
          <w:rFonts w:ascii="Arial" w:eastAsia="Arial" w:hAnsi="Arial" w:cs="Arial"/>
          <w:color w:val="000000"/>
          <w:sz w:val="28"/>
          <w:szCs w:val="28"/>
        </w:rPr>
        <w:t>Upoko</w:t>
      </w:r>
      <w:proofErr w:type="spellEnd"/>
      <w:r w:rsidR="00C50870">
        <w:rPr>
          <w:rFonts w:ascii="Arial" w:eastAsia="Arial" w:hAnsi="Arial" w:cs="Arial"/>
          <w:color w:val="000000"/>
          <w:sz w:val="28"/>
          <w:szCs w:val="28"/>
        </w:rPr>
        <w:t xml:space="preserve"> o </w:t>
      </w:r>
      <w:proofErr w:type="spellStart"/>
      <w:r w:rsidR="00C50870"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 w:rsidR="00C5087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C50870">
        <w:rPr>
          <w:rFonts w:ascii="Arial" w:eastAsia="Arial" w:hAnsi="Arial" w:cs="Arial"/>
          <w:color w:val="000000"/>
          <w:sz w:val="28"/>
          <w:szCs w:val="28"/>
        </w:rPr>
        <w:t>Ika</w:t>
      </w:r>
      <w:proofErr w:type="spellEnd"/>
      <w:r w:rsidR="00C50870">
        <w:rPr>
          <w:rFonts w:ascii="Arial" w:eastAsia="Arial" w:hAnsi="Arial" w:cs="Arial"/>
          <w:color w:val="000000"/>
          <w:sz w:val="28"/>
          <w:szCs w:val="28"/>
        </w:rPr>
        <w:t xml:space="preserve"> a Maui, in 2018</w:t>
      </w:r>
      <w:r w:rsidRPr="00AE3929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FB6700" w:rsidRPr="00AE3929" w:rsidRDefault="00FB6700" w:rsidP="00FB6700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FB6700" w:rsidRPr="00AE3929" w:rsidRDefault="00FB6700" w:rsidP="00FB6700">
      <w:pPr>
        <w:numPr>
          <w:ilvl w:val="0"/>
          <w:numId w:val="7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There shall be one award recipient of each Supreme Club Award and up to two runners up. The award recipient must meet the criteria in Part B. </w:t>
      </w:r>
    </w:p>
    <w:p w:rsidR="00FB6700" w:rsidRPr="00AE3929" w:rsidRDefault="00FB6700" w:rsidP="00FB6700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FB6700" w:rsidRPr="00AE3929" w:rsidRDefault="00FB6700" w:rsidP="00FB6700">
      <w:pPr>
        <w:numPr>
          <w:ilvl w:val="0"/>
          <w:numId w:val="7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Notwithstanding the above criteria, final selection of nominees shall be decided by the Panel. </w:t>
      </w:r>
    </w:p>
    <w:p w:rsidR="00FB6700" w:rsidRDefault="00FB6700" w:rsidP="007E3E6E">
      <w:pPr>
        <w:spacing w:after="0" w:line="276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  <w:sz w:val="36"/>
          <w:szCs w:val="36"/>
        </w:rPr>
      </w:pPr>
      <w:r w:rsidRPr="007E3E6E">
        <w:rPr>
          <w:rFonts w:ascii="Arial" w:eastAsia="Arial" w:hAnsi="Arial" w:cs="Arial"/>
          <w:b/>
          <w:color w:val="000000"/>
          <w:sz w:val="36"/>
          <w:szCs w:val="36"/>
        </w:rPr>
        <w:t>Part B: Supreme Club Award Standards</w:t>
      </w: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The Supreme Club Awards recognise th</w:t>
      </w:r>
      <w:r w:rsidR="00C50870">
        <w:rPr>
          <w:rFonts w:ascii="Arial" w:eastAsia="Arial" w:hAnsi="Arial" w:cs="Arial"/>
          <w:color w:val="000000"/>
        </w:rPr>
        <w:t>e most outstanding clubs of 2018</w:t>
      </w:r>
      <w:r w:rsidRPr="007E3E6E">
        <w:rPr>
          <w:rFonts w:ascii="Arial" w:eastAsia="Arial" w:hAnsi="Arial" w:cs="Arial"/>
          <w:color w:val="000000"/>
        </w:rPr>
        <w:t xml:space="preserve"> and rewards exceptional contribution to the student experience. </w:t>
      </w: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In determining the recipient of each award, the Panel must consider:</w:t>
      </w:r>
    </w:p>
    <w:p w:rsidR="007E3E6E" w:rsidRPr="007E3E6E" w:rsidRDefault="007E3E6E" w:rsidP="007E3E6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Club engagement and contribution to the university community;</w:t>
      </w:r>
    </w:p>
    <w:p w:rsidR="007E3E6E" w:rsidRPr="007E3E6E" w:rsidRDefault="007E3E6E" w:rsidP="007E3E6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Club opportunities, initiatives, and services offered to members;</w:t>
      </w:r>
    </w:p>
    <w:p w:rsidR="007E3E6E" w:rsidRPr="007E3E6E" w:rsidRDefault="007E3E6E" w:rsidP="007E3E6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How the opportunities, initiatives, and services are different from previous years;</w:t>
      </w:r>
    </w:p>
    <w:p w:rsidR="007E3E6E" w:rsidRPr="007E3E6E" w:rsidRDefault="007E3E6E" w:rsidP="007E3E6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Club organisational capabilities including:</w:t>
      </w:r>
    </w:p>
    <w:p w:rsidR="007E3E6E" w:rsidRPr="007E3E6E" w:rsidRDefault="007E3E6E" w:rsidP="007E3E6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Event management</w:t>
      </w:r>
    </w:p>
    <w:p w:rsidR="007E3E6E" w:rsidRPr="007E3E6E" w:rsidRDefault="007E3E6E" w:rsidP="007E3E6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Financial management</w:t>
      </w:r>
    </w:p>
    <w:p w:rsidR="007E3E6E" w:rsidRPr="007E3E6E" w:rsidRDefault="007E3E6E" w:rsidP="007E3E6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Relationship development</w:t>
      </w:r>
    </w:p>
    <w:p w:rsidR="007E3E6E" w:rsidRPr="007E3E6E" w:rsidRDefault="007E3E6E" w:rsidP="007E3E6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How many students have benefitted from the club including membership growth;</w:t>
      </w:r>
    </w:p>
    <w:p w:rsidR="007E3E6E" w:rsidRPr="007E3E6E" w:rsidRDefault="007E3E6E" w:rsidP="007E3E6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How the club has improved the overall student experience; and</w:t>
      </w:r>
    </w:p>
    <w:p w:rsidR="004A0C19" w:rsidRDefault="007E3E6E" w:rsidP="004A0C19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 xml:space="preserve">Any other consideration that the Panel identifies as relevant. </w:t>
      </w:r>
    </w:p>
    <w:p w:rsidR="004A0C19" w:rsidRPr="007E3E6E" w:rsidRDefault="004A0C19" w:rsidP="004A0C19">
      <w:pPr>
        <w:spacing w:after="0"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b/>
          <w:color w:val="000000"/>
        </w:rPr>
        <w:lastRenderedPageBreak/>
        <w:t>1. Supreme Club of the Year</w:t>
      </w:r>
    </w:p>
    <w:p w:rsidR="007E3E6E" w:rsidRPr="007E3E6E" w:rsidRDefault="007E3E6E" w:rsidP="007E3E6E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 xml:space="preserve">Any registered club is eligible to be nominated for this award, except Faculty Students’ Associations listed below. </w:t>
      </w: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b/>
          <w:color w:val="000000"/>
        </w:rPr>
        <w:t>2. Small Supreme Club of the Year</w:t>
      </w:r>
    </w:p>
    <w:p w:rsidR="007E3E6E" w:rsidRDefault="007E3E6E" w:rsidP="00980FCD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C50870">
        <w:rPr>
          <w:rFonts w:ascii="Arial" w:eastAsia="Arial" w:hAnsi="Arial" w:cs="Arial"/>
          <w:color w:val="000000"/>
        </w:rPr>
        <w:t>Any registered club, with less than 50 members, is eligible to be nominated for this award, except</w:t>
      </w:r>
      <w:r w:rsidR="00C50870">
        <w:rPr>
          <w:rFonts w:ascii="Arial" w:eastAsia="Arial" w:hAnsi="Arial" w:cs="Arial"/>
          <w:color w:val="000000"/>
        </w:rPr>
        <w:t xml:space="preserve"> Faculty Students’ Associations.</w:t>
      </w:r>
    </w:p>
    <w:p w:rsidR="00C50870" w:rsidRDefault="00C50870" w:rsidP="007E3E6E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b/>
          <w:color w:val="000000"/>
        </w:rPr>
        <w:t>3. New Club of the Year</w:t>
      </w:r>
    </w:p>
    <w:p w:rsidR="007E3E6E" w:rsidRPr="007E3E6E" w:rsidRDefault="007E3E6E" w:rsidP="007E3E6E">
      <w:pPr>
        <w:numPr>
          <w:ilvl w:val="0"/>
          <w:numId w:val="5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 xml:space="preserve">The nominated club must have first established and registered at VUW no earlier than </w:t>
      </w:r>
      <w:r w:rsidR="00C50870">
        <w:rPr>
          <w:rFonts w:ascii="Arial" w:eastAsia="Arial" w:hAnsi="Arial" w:cs="Arial"/>
          <w:color w:val="000000"/>
        </w:rPr>
        <w:t>2018;</w:t>
      </w: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b/>
          <w:color w:val="000000"/>
        </w:rPr>
        <w:t>4. Faculty Students’ Society of the Year</w:t>
      </w:r>
    </w:p>
    <w:p w:rsidR="007E3E6E" w:rsidRPr="007E3E6E" w:rsidRDefault="007E3E6E" w:rsidP="007E3E6E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 xml:space="preserve">The nominated Faculty Students’ Society must be a recognised faculty representative group. </w:t>
      </w: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b/>
          <w:color w:val="000000"/>
        </w:rPr>
        <w:t>5. Club President of the Year</w:t>
      </w:r>
    </w:p>
    <w:p w:rsidR="007E3E6E" w:rsidRPr="007E3E6E" w:rsidRDefault="007E3E6E" w:rsidP="007E3E6E">
      <w:pPr>
        <w:numPr>
          <w:ilvl w:val="0"/>
          <w:numId w:val="6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>The nominee must be an ele</w:t>
      </w:r>
      <w:r w:rsidR="00C50870">
        <w:rPr>
          <w:rFonts w:ascii="Arial" w:eastAsia="Arial" w:hAnsi="Arial" w:cs="Arial"/>
          <w:color w:val="000000"/>
        </w:rPr>
        <w:t>cted president of a club in 2018</w:t>
      </w:r>
      <w:r w:rsidRPr="007E3E6E">
        <w:rPr>
          <w:rFonts w:ascii="Arial" w:eastAsia="Arial" w:hAnsi="Arial" w:cs="Arial"/>
          <w:color w:val="000000"/>
        </w:rPr>
        <w:t>;</w:t>
      </w:r>
    </w:p>
    <w:p w:rsidR="007E3E6E" w:rsidRPr="007E3E6E" w:rsidRDefault="007E3E6E" w:rsidP="007E3E6E">
      <w:pPr>
        <w:numPr>
          <w:ilvl w:val="0"/>
          <w:numId w:val="6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7E3E6E">
        <w:rPr>
          <w:rFonts w:ascii="Arial" w:eastAsia="Arial" w:hAnsi="Arial" w:cs="Arial"/>
          <w:color w:val="000000"/>
        </w:rPr>
        <w:t xml:space="preserve">In selecting the award recipient, the Panel must consider how the nominee has individually contributed to the criteria identified above. </w:t>
      </w: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E3E6E" w:rsidRPr="007E3E6E" w:rsidRDefault="007E3E6E" w:rsidP="007E3E6E">
      <w:pP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1E1A76" w:rsidRDefault="001E1A76"/>
    <w:sectPr w:rsidR="001E1A76">
      <w:headerReference w:type="default" r:id="rId7"/>
      <w:pgSz w:w="11909" w:h="16834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51" w:rsidRDefault="00840B51" w:rsidP="00840B51">
      <w:pPr>
        <w:spacing w:after="0" w:line="240" w:lineRule="auto"/>
      </w:pPr>
      <w:r>
        <w:separator/>
      </w:r>
    </w:p>
  </w:endnote>
  <w:endnote w:type="continuationSeparator" w:id="0">
    <w:p w:rsidR="00840B51" w:rsidRDefault="00840B51" w:rsidP="0084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51" w:rsidRDefault="00840B51" w:rsidP="00840B51">
      <w:pPr>
        <w:spacing w:after="0" w:line="240" w:lineRule="auto"/>
      </w:pPr>
      <w:r>
        <w:separator/>
      </w:r>
    </w:p>
  </w:footnote>
  <w:footnote w:type="continuationSeparator" w:id="0">
    <w:p w:rsidR="00840B51" w:rsidRDefault="00840B51" w:rsidP="0084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5F" w:rsidRDefault="004A0C19">
    <w:pPr>
      <w:pStyle w:val="Normal1"/>
      <w:tabs>
        <w:tab w:val="left" w:pos="7200"/>
      </w:tabs>
      <w:spacing w:before="709" w:line="240" w:lineRule="auto"/>
    </w:pPr>
    <w:r>
      <w:rPr>
        <w:noProof/>
        <w:lang w:eastAsia="en-NZ"/>
      </w:rPr>
      <w:drawing>
        <wp:inline distT="0" distB="0" distL="114300" distR="114300" wp14:anchorId="6A7412DF" wp14:editId="0204ED47">
          <wp:extent cx="1351280" cy="9728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28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anchor distT="0" distB="0" distL="114300" distR="114300" simplePos="0" relativeHeight="251659264" behindDoc="0" locked="0" layoutInCell="0" hidden="0" allowOverlap="1" wp14:anchorId="120F5E5D" wp14:editId="72A3D7A6">
          <wp:simplePos x="0" y="0"/>
          <wp:positionH relativeFrom="margin">
            <wp:posOffset>3867150</wp:posOffset>
          </wp:positionH>
          <wp:positionV relativeFrom="paragraph">
            <wp:posOffset>161925</wp:posOffset>
          </wp:positionV>
          <wp:extent cx="1752600" cy="1000125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0E"/>
    <w:multiLevelType w:val="multilevel"/>
    <w:tmpl w:val="2CF4FE26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5F1505"/>
    <w:multiLevelType w:val="multilevel"/>
    <w:tmpl w:val="20CC8A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3A4262"/>
    <w:multiLevelType w:val="multilevel"/>
    <w:tmpl w:val="BF6AD6A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12C6ED5"/>
    <w:multiLevelType w:val="multilevel"/>
    <w:tmpl w:val="4B042CAC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6B67731"/>
    <w:multiLevelType w:val="multilevel"/>
    <w:tmpl w:val="E4AC1C0C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41835D9"/>
    <w:multiLevelType w:val="multilevel"/>
    <w:tmpl w:val="095A3426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BE4936"/>
    <w:multiLevelType w:val="multilevel"/>
    <w:tmpl w:val="C9D47150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6E"/>
    <w:rsid w:val="001E1A76"/>
    <w:rsid w:val="002C211B"/>
    <w:rsid w:val="00330C7A"/>
    <w:rsid w:val="004A0C19"/>
    <w:rsid w:val="006D06EF"/>
    <w:rsid w:val="007E3E6E"/>
    <w:rsid w:val="00840B51"/>
    <w:rsid w:val="00B93757"/>
    <w:rsid w:val="00C50870"/>
    <w:rsid w:val="00E96750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F3CB"/>
  <w15:chartTrackingRefBased/>
  <w15:docId w15:val="{5E3B0E46-57FB-4CCB-B459-B8E8194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3E6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4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51"/>
  </w:style>
  <w:style w:type="paragraph" w:styleId="Footer">
    <w:name w:val="footer"/>
    <w:basedOn w:val="Normal"/>
    <w:link w:val="FooterChar"/>
    <w:uiPriority w:val="99"/>
    <w:unhideWhenUsed/>
    <w:rsid w:val="0084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Malisa Palalagi</dc:creator>
  <cp:keywords/>
  <dc:description/>
  <cp:lastModifiedBy>Bethany Parker</cp:lastModifiedBy>
  <cp:revision>2</cp:revision>
  <dcterms:created xsi:type="dcterms:W3CDTF">2018-06-19T22:11:00Z</dcterms:created>
  <dcterms:modified xsi:type="dcterms:W3CDTF">2018-06-19T22:11:00Z</dcterms:modified>
</cp:coreProperties>
</file>